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7C" w:rsidRPr="009E1D3A" w:rsidRDefault="0078087C" w:rsidP="00FD487A">
      <w:pPr>
        <w:pStyle w:val="Title"/>
        <w:rPr>
          <w:rFonts w:ascii="Cambria" w:hAnsi="Cambria"/>
        </w:rPr>
      </w:pPr>
      <w:r w:rsidRPr="009E1D3A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355F6B4C" wp14:editId="28A400B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6025" cy="18592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 Emmaus Logo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D3A">
        <w:rPr>
          <w:rFonts w:ascii="Cambria" w:hAnsi="Cambria"/>
        </w:rPr>
        <w:t>Emmaus Lutheran School</w:t>
      </w:r>
    </w:p>
    <w:p w:rsidR="00FD487A" w:rsidRPr="009E1D3A" w:rsidRDefault="00D32E5B" w:rsidP="00FD487A">
      <w:pPr>
        <w:pStyle w:val="Title"/>
        <w:rPr>
          <w:rFonts w:ascii="Cambria" w:hAnsi="Cambria"/>
        </w:rPr>
      </w:pPr>
      <w:r>
        <w:rPr>
          <w:rFonts w:ascii="Cambria" w:hAnsi="Cambria"/>
        </w:rPr>
        <w:t>Latin</w:t>
      </w:r>
      <w:r w:rsidR="00B43ADD">
        <w:rPr>
          <w:rFonts w:ascii="Cambria" w:hAnsi="Cambria"/>
        </w:rPr>
        <w:t xml:space="preserve"> </w:t>
      </w:r>
      <w:r w:rsidR="00FD487A" w:rsidRPr="009E1D3A">
        <w:rPr>
          <w:rFonts w:ascii="Cambria" w:hAnsi="Cambria"/>
        </w:rPr>
        <w:t>Curriculum</w:t>
      </w:r>
    </w:p>
    <w:p w:rsidR="00FD487A" w:rsidRPr="001E2E50" w:rsidRDefault="00FD487A" w:rsidP="00FD487A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>Rationale based on Scripture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>God is the Creator of all things</w:t>
      </w:r>
      <w:r w:rsidR="006616D8" w:rsidRPr="001E2E50">
        <w:rPr>
          <w:rFonts w:cs="Times New Roman"/>
        </w:rPr>
        <w:t>,</w:t>
      </w:r>
      <w:r w:rsidRPr="001E2E50">
        <w:rPr>
          <w:rFonts w:cs="Times New Roman"/>
        </w:rPr>
        <w:t xml:space="preserve"> including </w:t>
      </w:r>
      <w:r w:rsidR="009B22B3">
        <w:rPr>
          <w:rFonts w:cs="Times New Roman"/>
        </w:rPr>
        <w:t>foreign languages.</w:t>
      </w:r>
      <w:r w:rsidRPr="001E2E50">
        <w:rPr>
          <w:rFonts w:cs="Times New Roman"/>
        </w:rPr>
        <w:t xml:space="preserve"> Our school is committed to providing students with a quality education in </w:t>
      </w:r>
      <w:r w:rsidR="00D32E5B">
        <w:rPr>
          <w:rFonts w:cs="Times New Roman"/>
        </w:rPr>
        <w:t>Latin</w:t>
      </w:r>
      <w:r w:rsidRPr="001E2E50">
        <w:rPr>
          <w:rFonts w:cs="Times New Roman"/>
        </w:rPr>
        <w:t xml:space="preserve"> so they can function effectively as Christians in their church, community, and country. A quality education in </w:t>
      </w:r>
      <w:r w:rsidR="00D32E5B">
        <w:rPr>
          <w:rFonts w:cs="Times New Roman"/>
        </w:rPr>
        <w:t>Latin</w:t>
      </w:r>
      <w:r w:rsidRPr="001E2E50">
        <w:rPr>
          <w:rFonts w:cs="Times New Roman"/>
        </w:rPr>
        <w:t xml:space="preserve"> will help student</w:t>
      </w:r>
      <w:r w:rsidR="006616D8" w:rsidRPr="001E2E50">
        <w:rPr>
          <w:rFonts w:cs="Times New Roman"/>
        </w:rPr>
        <w:t xml:space="preserve">s succeed in high school, </w:t>
      </w:r>
      <w:r w:rsidRPr="001E2E50">
        <w:rPr>
          <w:rFonts w:cs="Times New Roman"/>
        </w:rPr>
        <w:t xml:space="preserve">in </w:t>
      </w:r>
      <w:r w:rsidR="006616D8" w:rsidRPr="001E2E50">
        <w:rPr>
          <w:rFonts w:cs="Times New Roman"/>
        </w:rPr>
        <w:t>the work place, and help them witness to friends, neighbors, and co-workers about our Savior.</w:t>
      </w:r>
    </w:p>
    <w:p w:rsidR="00041CE4" w:rsidRPr="001E2E50" w:rsidRDefault="00C430C2" w:rsidP="00C430C2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 xml:space="preserve">Exit goals </w:t>
      </w:r>
      <w:r w:rsidR="00041CE4" w:rsidRPr="001E2E50">
        <w:rPr>
          <w:rFonts w:asciiTheme="minorHAnsi" w:hAnsiTheme="minorHAnsi"/>
        </w:rPr>
        <w:t>for graduation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 xml:space="preserve">Students will demonstrate proficiency, understanding, and/or commitment to </w:t>
      </w:r>
      <w:r w:rsidR="00C430C2" w:rsidRPr="001E2E50">
        <w:rPr>
          <w:rFonts w:cs="Times New Roman"/>
        </w:rPr>
        <w:t xml:space="preserve">the following </w:t>
      </w:r>
      <w:r w:rsidRPr="001E2E50">
        <w:rPr>
          <w:rFonts w:cs="Times New Roman"/>
        </w:rPr>
        <w:t xml:space="preserve">set of exit goals </w:t>
      </w:r>
      <w:r w:rsidR="00C430C2" w:rsidRPr="001E2E50">
        <w:rPr>
          <w:rFonts w:cs="Times New Roman"/>
        </w:rPr>
        <w:t>upon</w:t>
      </w:r>
      <w:r w:rsidRPr="001E2E50">
        <w:rPr>
          <w:rFonts w:cs="Times New Roman"/>
        </w:rPr>
        <w:t xml:space="preserve"> graduation.</w:t>
      </w:r>
      <w:r w:rsidR="00C430C2" w:rsidRPr="001E2E50">
        <w:rPr>
          <w:rFonts w:cs="Times New Roman"/>
        </w:rPr>
        <w:t xml:space="preserve"> The level of proficiency of these exit goals will be dependent upon the individual gifts and effort of the student and at what grade the student </w:t>
      </w:r>
      <w:r w:rsidR="00B43ADD">
        <w:rPr>
          <w:rFonts w:cs="Times New Roman"/>
        </w:rPr>
        <w:t>started</w:t>
      </w:r>
      <w:r w:rsidR="00C430C2" w:rsidRPr="001E2E50">
        <w:rPr>
          <w:rFonts w:cs="Times New Roman"/>
        </w:rPr>
        <w:t xml:space="preserve"> attending Emmaus.</w:t>
      </w:r>
    </w:p>
    <w:p w:rsidR="00D644FA" w:rsidRDefault="00D644FA" w:rsidP="00D64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 xml:space="preserve">Demonstrate a positive attitude toward </w:t>
      </w:r>
      <w:r w:rsidR="00D32E5B">
        <w:rPr>
          <w:rFonts w:cs="Times New Roman"/>
        </w:rPr>
        <w:t>Latin</w:t>
      </w:r>
    </w:p>
    <w:p w:rsidR="009B22B3" w:rsidRPr="001E2E50" w:rsidRDefault="009B22B3" w:rsidP="00D64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Expose </w:t>
      </w:r>
      <w:r w:rsidR="001E06D4">
        <w:rPr>
          <w:rFonts w:cs="Times New Roman"/>
        </w:rPr>
        <w:t>students</w:t>
      </w:r>
      <w:r>
        <w:rPr>
          <w:rFonts w:cs="Times New Roman"/>
        </w:rPr>
        <w:t xml:space="preserve"> to the</w:t>
      </w:r>
      <w:r w:rsidR="00D32E5B">
        <w:rPr>
          <w:rFonts w:cs="Times New Roman"/>
        </w:rPr>
        <w:t xml:space="preserve"> language that many languages come from</w:t>
      </w:r>
    </w:p>
    <w:p w:rsidR="002F3F38" w:rsidRDefault="001E06D4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Teach the skills to learn a foreign language</w:t>
      </w:r>
    </w:p>
    <w:p w:rsidR="001E06D4" w:rsidRDefault="001E06D4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Know an elementary level of </w:t>
      </w:r>
      <w:r w:rsidR="00D32E5B">
        <w:rPr>
          <w:rFonts w:cs="Times New Roman"/>
        </w:rPr>
        <w:t>Latin</w:t>
      </w:r>
      <w:r>
        <w:rPr>
          <w:rFonts w:cs="Times New Roman"/>
        </w:rPr>
        <w:t xml:space="preserve"> vocabulary</w:t>
      </w:r>
    </w:p>
    <w:p w:rsidR="001E06D4" w:rsidRPr="001E2E50" w:rsidRDefault="001E06D4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Ability to read elementary level </w:t>
      </w:r>
      <w:r w:rsidR="00D32E5B">
        <w:rPr>
          <w:rFonts w:cs="Times New Roman"/>
        </w:rPr>
        <w:t>Latin</w:t>
      </w:r>
      <w:r>
        <w:rPr>
          <w:rFonts w:cs="Times New Roman"/>
        </w:rPr>
        <w:t xml:space="preserve"> words and sentences</w:t>
      </w:r>
    </w:p>
    <w:p w:rsidR="008324B0" w:rsidRDefault="00D32E5B" w:rsidP="008324B0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Latin</w:t>
      </w:r>
      <w:r w:rsidR="001E06D4">
        <w:rPr>
          <w:rFonts w:asciiTheme="minorHAnsi" w:hAnsiTheme="minorHAnsi"/>
        </w:rPr>
        <w:t xml:space="preserve"> Resources</w:t>
      </w:r>
    </w:p>
    <w:p w:rsidR="001E06D4" w:rsidRDefault="00594190" w:rsidP="001E06D4">
      <w:pPr>
        <w:pStyle w:val="ListParagraph"/>
        <w:numPr>
          <w:ilvl w:val="0"/>
          <w:numId w:val="7"/>
        </w:numPr>
      </w:pPr>
      <w:r>
        <w:t>Spanish Elementary Workbook (Spanish Elementary: Vocabulary-Based Activities to Enhance any Spanish Curriculum)</w:t>
      </w:r>
    </w:p>
    <w:p w:rsidR="00594190" w:rsidRDefault="00594190" w:rsidP="001E06D4">
      <w:pPr>
        <w:pStyle w:val="ListParagraph"/>
        <w:numPr>
          <w:ilvl w:val="0"/>
          <w:numId w:val="7"/>
        </w:numPr>
      </w:pPr>
      <w:r>
        <w:t>Biblegateway.com/NVI (Spanish translation)</w:t>
      </w:r>
    </w:p>
    <w:p w:rsidR="00594190" w:rsidRPr="001E06D4" w:rsidRDefault="00594190" w:rsidP="001E06D4">
      <w:pPr>
        <w:pStyle w:val="ListParagraph"/>
        <w:numPr>
          <w:ilvl w:val="0"/>
          <w:numId w:val="7"/>
        </w:numPr>
      </w:pPr>
      <w:r>
        <w:t>Spanishdict.com</w:t>
      </w:r>
    </w:p>
    <w:p w:rsidR="00265972" w:rsidRPr="00140401" w:rsidRDefault="00265972" w:rsidP="00265972">
      <w:pPr>
        <w:pStyle w:val="Heading1"/>
        <w:rPr>
          <w:b/>
        </w:rPr>
      </w:pPr>
      <w:bookmarkStart w:id="0" w:name="_Toc362074077"/>
      <w:r w:rsidRPr="00140401">
        <w:rPr>
          <w:b/>
        </w:rPr>
        <w:t>Assessment of the academic growth and achievement of each student</w:t>
      </w:r>
      <w:bookmarkEnd w:id="0"/>
    </w:p>
    <w:p w:rsidR="00265972" w:rsidRPr="001E2E50" w:rsidRDefault="00D32E5B" w:rsidP="0014040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Latin </w:t>
      </w:r>
      <w:r w:rsidR="001E06D4">
        <w:rPr>
          <w:rFonts w:cs="Times New Roman"/>
        </w:rPr>
        <w:t xml:space="preserve">students’ academic growth is assessed on a regular basis. Students are assessed on what they have learned in class through class questioning, individual students pronouncing words and reading sentences, work sheets, </w:t>
      </w:r>
      <w:r>
        <w:rPr>
          <w:rFonts w:cs="Times New Roman"/>
        </w:rPr>
        <w:t xml:space="preserve">quizzes </w:t>
      </w:r>
      <w:r w:rsidR="001E06D4">
        <w:rPr>
          <w:rFonts w:cs="Times New Roman"/>
        </w:rPr>
        <w:t xml:space="preserve">and </w:t>
      </w:r>
      <w:r>
        <w:rPr>
          <w:rFonts w:cs="Times New Roman"/>
        </w:rPr>
        <w:t>tests</w:t>
      </w:r>
      <w:bookmarkStart w:id="1" w:name="_GoBack"/>
      <w:bookmarkEnd w:id="1"/>
      <w:r w:rsidR="001E06D4">
        <w:rPr>
          <w:rFonts w:cs="Times New Roman"/>
        </w:rPr>
        <w:t>.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041CE4" w:rsidRPr="001E2E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0B" w:rsidRDefault="000F3D0B" w:rsidP="0078087C">
      <w:pPr>
        <w:spacing w:after="0" w:line="240" w:lineRule="auto"/>
      </w:pPr>
      <w:r>
        <w:separator/>
      </w:r>
    </w:p>
  </w:endnote>
  <w:endnote w:type="continuationSeparator" w:id="0">
    <w:p w:rsidR="000F3D0B" w:rsidRDefault="000F3D0B" w:rsidP="0078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7C" w:rsidRPr="0078087C" w:rsidRDefault="00EF6A60">
    <w:pPr>
      <w:pStyle w:val="Footer"/>
      <w:rPr>
        <w:i/>
      </w:rPr>
    </w:pPr>
    <w:r>
      <w:rPr>
        <w:i/>
      </w:rPr>
      <w:t>Last Updated: July 2019</w:t>
    </w:r>
    <w:r w:rsidR="0078087C" w:rsidRPr="0078087C">
      <w:rPr>
        <w:i/>
      </w:rPr>
      <w:ptab w:relativeTo="margin" w:alignment="center" w:leader="none"/>
    </w:r>
    <w:r w:rsidR="0078087C" w:rsidRPr="0078087C">
      <w:rPr>
        <w:i/>
      </w:rPr>
      <w:ptab w:relativeTo="margin" w:alignment="right" w:leader="none"/>
    </w:r>
    <w:r w:rsidR="0078087C" w:rsidRPr="0078087C">
      <w:rPr>
        <w:i/>
      </w:rPr>
      <w:t xml:space="preserve">Page </w:t>
    </w:r>
    <w:r w:rsidR="0078087C" w:rsidRPr="0078087C">
      <w:rPr>
        <w:i/>
      </w:rPr>
      <w:fldChar w:fldCharType="begin"/>
    </w:r>
    <w:r w:rsidR="0078087C" w:rsidRPr="0078087C">
      <w:rPr>
        <w:i/>
      </w:rPr>
      <w:instrText xml:space="preserve"> PAGE   \* MERGEFORMAT </w:instrText>
    </w:r>
    <w:r w:rsidR="0078087C" w:rsidRPr="0078087C">
      <w:rPr>
        <w:i/>
      </w:rPr>
      <w:fldChar w:fldCharType="separate"/>
    </w:r>
    <w:r w:rsidR="00D32E5B">
      <w:rPr>
        <w:i/>
        <w:noProof/>
      </w:rPr>
      <w:t>1</w:t>
    </w:r>
    <w:r w:rsidR="0078087C" w:rsidRPr="0078087C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0B" w:rsidRDefault="000F3D0B" w:rsidP="0078087C">
      <w:pPr>
        <w:spacing w:after="0" w:line="240" w:lineRule="auto"/>
      </w:pPr>
      <w:r>
        <w:separator/>
      </w:r>
    </w:p>
  </w:footnote>
  <w:footnote w:type="continuationSeparator" w:id="0">
    <w:p w:rsidR="000F3D0B" w:rsidRDefault="000F3D0B" w:rsidP="0078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7BB"/>
    <w:multiLevelType w:val="hybridMultilevel"/>
    <w:tmpl w:val="49522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1715"/>
    <w:multiLevelType w:val="hybridMultilevel"/>
    <w:tmpl w:val="583C8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A5FAB"/>
    <w:multiLevelType w:val="hybridMultilevel"/>
    <w:tmpl w:val="C08A0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96ED4"/>
    <w:multiLevelType w:val="hybridMultilevel"/>
    <w:tmpl w:val="583C8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B40742"/>
    <w:multiLevelType w:val="hybridMultilevel"/>
    <w:tmpl w:val="0F58F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F6584"/>
    <w:multiLevelType w:val="hybridMultilevel"/>
    <w:tmpl w:val="75B03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692260"/>
    <w:multiLevelType w:val="hybridMultilevel"/>
    <w:tmpl w:val="D7AC5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E4"/>
    <w:rsid w:val="000159B9"/>
    <w:rsid w:val="00041CE4"/>
    <w:rsid w:val="0004460D"/>
    <w:rsid w:val="00046AD6"/>
    <w:rsid w:val="000530B5"/>
    <w:rsid w:val="00054E93"/>
    <w:rsid w:val="00063E60"/>
    <w:rsid w:val="000643E5"/>
    <w:rsid w:val="00073EA6"/>
    <w:rsid w:val="0007767F"/>
    <w:rsid w:val="000931E0"/>
    <w:rsid w:val="000A38DC"/>
    <w:rsid w:val="000B2D18"/>
    <w:rsid w:val="000C2A3E"/>
    <w:rsid w:val="000D002F"/>
    <w:rsid w:val="000D1F00"/>
    <w:rsid w:val="000F3D0B"/>
    <w:rsid w:val="001078F0"/>
    <w:rsid w:val="00110A32"/>
    <w:rsid w:val="0011186F"/>
    <w:rsid w:val="00140219"/>
    <w:rsid w:val="00140401"/>
    <w:rsid w:val="00141CB4"/>
    <w:rsid w:val="001574ED"/>
    <w:rsid w:val="00167F58"/>
    <w:rsid w:val="00174332"/>
    <w:rsid w:val="0018185D"/>
    <w:rsid w:val="00182B96"/>
    <w:rsid w:val="00183964"/>
    <w:rsid w:val="001A3E05"/>
    <w:rsid w:val="001E06D4"/>
    <w:rsid w:val="001E2E50"/>
    <w:rsid w:val="001E5BB1"/>
    <w:rsid w:val="001E6BFD"/>
    <w:rsid w:val="00212429"/>
    <w:rsid w:val="00227FB5"/>
    <w:rsid w:val="0023434F"/>
    <w:rsid w:val="00237791"/>
    <w:rsid w:val="00243729"/>
    <w:rsid w:val="00264C31"/>
    <w:rsid w:val="00265972"/>
    <w:rsid w:val="00266754"/>
    <w:rsid w:val="0027171D"/>
    <w:rsid w:val="00281701"/>
    <w:rsid w:val="00281BBC"/>
    <w:rsid w:val="002A12EA"/>
    <w:rsid w:val="002C5581"/>
    <w:rsid w:val="002D7FBF"/>
    <w:rsid w:val="002E0E52"/>
    <w:rsid w:val="002E4240"/>
    <w:rsid w:val="002F3F38"/>
    <w:rsid w:val="002F6F9E"/>
    <w:rsid w:val="003048FA"/>
    <w:rsid w:val="00332675"/>
    <w:rsid w:val="00350700"/>
    <w:rsid w:val="00354960"/>
    <w:rsid w:val="003563BD"/>
    <w:rsid w:val="00380D50"/>
    <w:rsid w:val="00383AC4"/>
    <w:rsid w:val="003A0EE5"/>
    <w:rsid w:val="003A7974"/>
    <w:rsid w:val="003A7D94"/>
    <w:rsid w:val="003A7FD3"/>
    <w:rsid w:val="003E098C"/>
    <w:rsid w:val="003E67AE"/>
    <w:rsid w:val="003E7BDB"/>
    <w:rsid w:val="00424B3A"/>
    <w:rsid w:val="004279F9"/>
    <w:rsid w:val="00434F01"/>
    <w:rsid w:val="00437837"/>
    <w:rsid w:val="00453F0E"/>
    <w:rsid w:val="004544C6"/>
    <w:rsid w:val="00480262"/>
    <w:rsid w:val="004845C9"/>
    <w:rsid w:val="004A47B7"/>
    <w:rsid w:val="004B1668"/>
    <w:rsid w:val="004B1EA7"/>
    <w:rsid w:val="004B7D24"/>
    <w:rsid w:val="004C6AB3"/>
    <w:rsid w:val="004F683D"/>
    <w:rsid w:val="00501619"/>
    <w:rsid w:val="00506F08"/>
    <w:rsid w:val="00530364"/>
    <w:rsid w:val="00554F65"/>
    <w:rsid w:val="00576D7E"/>
    <w:rsid w:val="0057769A"/>
    <w:rsid w:val="00594190"/>
    <w:rsid w:val="005B08DA"/>
    <w:rsid w:val="005B58A3"/>
    <w:rsid w:val="005B6176"/>
    <w:rsid w:val="005C345B"/>
    <w:rsid w:val="005C7DCD"/>
    <w:rsid w:val="005D3E46"/>
    <w:rsid w:val="005E18FC"/>
    <w:rsid w:val="005F112B"/>
    <w:rsid w:val="005F2669"/>
    <w:rsid w:val="005F7EDC"/>
    <w:rsid w:val="006418D9"/>
    <w:rsid w:val="00647CC0"/>
    <w:rsid w:val="0065498C"/>
    <w:rsid w:val="00655F21"/>
    <w:rsid w:val="0065748C"/>
    <w:rsid w:val="006616D8"/>
    <w:rsid w:val="006618B6"/>
    <w:rsid w:val="006651BD"/>
    <w:rsid w:val="006659B7"/>
    <w:rsid w:val="00685CE7"/>
    <w:rsid w:val="006A220F"/>
    <w:rsid w:val="006A3972"/>
    <w:rsid w:val="006A5646"/>
    <w:rsid w:val="006D38B0"/>
    <w:rsid w:val="006F38E3"/>
    <w:rsid w:val="00710BDF"/>
    <w:rsid w:val="00713B48"/>
    <w:rsid w:val="007153B3"/>
    <w:rsid w:val="00715BCE"/>
    <w:rsid w:val="00740458"/>
    <w:rsid w:val="00746FFC"/>
    <w:rsid w:val="0075050F"/>
    <w:rsid w:val="00756AF7"/>
    <w:rsid w:val="0078087C"/>
    <w:rsid w:val="00782267"/>
    <w:rsid w:val="00795F72"/>
    <w:rsid w:val="00796E94"/>
    <w:rsid w:val="007A0B93"/>
    <w:rsid w:val="007B591D"/>
    <w:rsid w:val="007C5576"/>
    <w:rsid w:val="007C746B"/>
    <w:rsid w:val="007D1999"/>
    <w:rsid w:val="007D1D48"/>
    <w:rsid w:val="008064D6"/>
    <w:rsid w:val="008324B0"/>
    <w:rsid w:val="00834796"/>
    <w:rsid w:val="00846C7D"/>
    <w:rsid w:val="0085092F"/>
    <w:rsid w:val="00873A73"/>
    <w:rsid w:val="008804F5"/>
    <w:rsid w:val="00897973"/>
    <w:rsid w:val="008A2AD0"/>
    <w:rsid w:val="008B2C9A"/>
    <w:rsid w:val="008B3833"/>
    <w:rsid w:val="008F1573"/>
    <w:rsid w:val="008F6660"/>
    <w:rsid w:val="00905A9B"/>
    <w:rsid w:val="00935001"/>
    <w:rsid w:val="00947A2D"/>
    <w:rsid w:val="0095742C"/>
    <w:rsid w:val="00961053"/>
    <w:rsid w:val="0097110D"/>
    <w:rsid w:val="00973700"/>
    <w:rsid w:val="00986C34"/>
    <w:rsid w:val="00990305"/>
    <w:rsid w:val="009A0A99"/>
    <w:rsid w:val="009B22B3"/>
    <w:rsid w:val="009C5355"/>
    <w:rsid w:val="009E1D3A"/>
    <w:rsid w:val="009E4193"/>
    <w:rsid w:val="009E74C6"/>
    <w:rsid w:val="00A04778"/>
    <w:rsid w:val="00A255F6"/>
    <w:rsid w:val="00A25688"/>
    <w:rsid w:val="00A33CA1"/>
    <w:rsid w:val="00A36915"/>
    <w:rsid w:val="00A412FF"/>
    <w:rsid w:val="00A464CC"/>
    <w:rsid w:val="00A57027"/>
    <w:rsid w:val="00A74AF7"/>
    <w:rsid w:val="00A86403"/>
    <w:rsid w:val="00A936C3"/>
    <w:rsid w:val="00AA7D7C"/>
    <w:rsid w:val="00AB70CB"/>
    <w:rsid w:val="00AD4D03"/>
    <w:rsid w:val="00AE0829"/>
    <w:rsid w:val="00B00575"/>
    <w:rsid w:val="00B027A5"/>
    <w:rsid w:val="00B0623C"/>
    <w:rsid w:val="00B10873"/>
    <w:rsid w:val="00B13A9B"/>
    <w:rsid w:val="00B15CB9"/>
    <w:rsid w:val="00B27B4E"/>
    <w:rsid w:val="00B42A9A"/>
    <w:rsid w:val="00B43303"/>
    <w:rsid w:val="00B43ADD"/>
    <w:rsid w:val="00B65778"/>
    <w:rsid w:val="00BA2EE8"/>
    <w:rsid w:val="00BA30C1"/>
    <w:rsid w:val="00BB4D63"/>
    <w:rsid w:val="00BC50C3"/>
    <w:rsid w:val="00BF0451"/>
    <w:rsid w:val="00C0231C"/>
    <w:rsid w:val="00C03F13"/>
    <w:rsid w:val="00C27E2E"/>
    <w:rsid w:val="00C31849"/>
    <w:rsid w:val="00C4233A"/>
    <w:rsid w:val="00C430C2"/>
    <w:rsid w:val="00C43B50"/>
    <w:rsid w:val="00C75311"/>
    <w:rsid w:val="00C8318F"/>
    <w:rsid w:val="00CA3315"/>
    <w:rsid w:val="00CB0E7D"/>
    <w:rsid w:val="00CB34FA"/>
    <w:rsid w:val="00CD0C56"/>
    <w:rsid w:val="00CD0F8E"/>
    <w:rsid w:val="00CE361C"/>
    <w:rsid w:val="00CF2647"/>
    <w:rsid w:val="00CF6D82"/>
    <w:rsid w:val="00D11A36"/>
    <w:rsid w:val="00D32482"/>
    <w:rsid w:val="00D32E5B"/>
    <w:rsid w:val="00D35BA8"/>
    <w:rsid w:val="00D4459C"/>
    <w:rsid w:val="00D574ED"/>
    <w:rsid w:val="00D644FA"/>
    <w:rsid w:val="00D846E8"/>
    <w:rsid w:val="00D9107F"/>
    <w:rsid w:val="00D91F77"/>
    <w:rsid w:val="00DA3A17"/>
    <w:rsid w:val="00DC0AD9"/>
    <w:rsid w:val="00DD0CAA"/>
    <w:rsid w:val="00DD2043"/>
    <w:rsid w:val="00DD69CF"/>
    <w:rsid w:val="00DE0CE0"/>
    <w:rsid w:val="00E150E0"/>
    <w:rsid w:val="00E31B7A"/>
    <w:rsid w:val="00E372B8"/>
    <w:rsid w:val="00E60BA2"/>
    <w:rsid w:val="00E6378E"/>
    <w:rsid w:val="00E94FD2"/>
    <w:rsid w:val="00EA450F"/>
    <w:rsid w:val="00EA6D2E"/>
    <w:rsid w:val="00EB068B"/>
    <w:rsid w:val="00EB75C1"/>
    <w:rsid w:val="00ED230B"/>
    <w:rsid w:val="00EE2E0A"/>
    <w:rsid w:val="00EE4ADB"/>
    <w:rsid w:val="00EF6A60"/>
    <w:rsid w:val="00F14A54"/>
    <w:rsid w:val="00F22BF1"/>
    <w:rsid w:val="00F24070"/>
    <w:rsid w:val="00F4189F"/>
    <w:rsid w:val="00F435BB"/>
    <w:rsid w:val="00F4730D"/>
    <w:rsid w:val="00F50AA5"/>
    <w:rsid w:val="00F600F2"/>
    <w:rsid w:val="00F71085"/>
    <w:rsid w:val="00F71C35"/>
    <w:rsid w:val="00F77BB9"/>
    <w:rsid w:val="00F934F0"/>
    <w:rsid w:val="00FA7302"/>
    <w:rsid w:val="00FB368D"/>
    <w:rsid w:val="00FC4235"/>
    <w:rsid w:val="00FD487A"/>
    <w:rsid w:val="00FE5EC1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F22F"/>
  <w15:chartTrackingRefBased/>
  <w15:docId w15:val="{E8C0EB98-6894-4EF3-B88A-F7E5957C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A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48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4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30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30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30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3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13A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8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7C"/>
  </w:style>
  <w:style w:type="paragraph" w:styleId="Footer">
    <w:name w:val="footer"/>
    <w:basedOn w:val="Normal"/>
    <w:link w:val="FooterChar"/>
    <w:uiPriority w:val="99"/>
    <w:unhideWhenUsed/>
    <w:rsid w:val="0078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Hintz</dc:creator>
  <cp:keywords/>
  <dc:description/>
  <cp:lastModifiedBy>Andy Plocher</cp:lastModifiedBy>
  <cp:revision>2</cp:revision>
  <dcterms:created xsi:type="dcterms:W3CDTF">2019-12-29T04:59:00Z</dcterms:created>
  <dcterms:modified xsi:type="dcterms:W3CDTF">2019-12-29T04:59:00Z</dcterms:modified>
</cp:coreProperties>
</file>